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D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61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8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8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Минприроды России от 02.12.2013 N 562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вн</w:t>
            </w:r>
            <w:r>
              <w:rPr>
                <w:rFonts w:ascii="Tahoma" w:hAnsi="Tahoma" w:cs="Tahoma"/>
                <w:sz w:val="48"/>
                <w:szCs w:val="48"/>
              </w:rPr>
              <w:t>есении изменений в Административный регламент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недрах, полученной в результате государственного геологического изу</w:t>
            </w:r>
            <w:r>
              <w:rPr>
                <w:rFonts w:ascii="Tahoma" w:hAnsi="Tahoma" w:cs="Tahoma"/>
                <w:sz w:val="48"/>
                <w:szCs w:val="48"/>
              </w:rPr>
              <w:t>чения недр, утвержденный приказом Министерства природных ресурсов и экологии Российской Федерации от 5 мая 2012 г. N 122"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31.12.2013 N 30917)</w:t>
            </w:r>
          </w:p>
          <w:p w:rsidR="00000000" w:rsidRDefault="0008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8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02.02.2014</w:t>
            </w:r>
          </w:p>
          <w:p w:rsidR="00000000" w:rsidRDefault="0008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0813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0813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0813A6">
      <w:pPr>
        <w:pStyle w:val="ConsPlusNormal"/>
        <w:jc w:val="both"/>
        <w:outlineLvl w:val="0"/>
      </w:pPr>
    </w:p>
    <w:p w:rsidR="00000000" w:rsidRDefault="000813A6">
      <w:pPr>
        <w:pStyle w:val="ConsPlusNormal"/>
        <w:outlineLvl w:val="0"/>
      </w:pPr>
      <w:bookmarkStart w:id="0" w:name="Par1"/>
      <w:bookmarkEnd w:id="0"/>
      <w:r>
        <w:t>Зарегистрировано в Минюсте России 31 декабря 2013 г. N 30917</w:t>
      </w:r>
    </w:p>
    <w:p w:rsidR="00000000" w:rsidRDefault="000813A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0813A6">
      <w:pPr>
        <w:pStyle w:val="ConsPlusNormal"/>
      </w:pPr>
    </w:p>
    <w:p w:rsidR="00000000" w:rsidRDefault="000813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ПРИРОДНЫХ РЕСУРСОВ И ЭКОЛОГИИ</w:t>
      </w:r>
    </w:p>
    <w:p w:rsidR="00000000" w:rsidRDefault="000813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000000" w:rsidRDefault="000813A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813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0813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 декабря 2013 г. N 562</w:t>
      </w:r>
    </w:p>
    <w:p w:rsidR="00000000" w:rsidRDefault="000813A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813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000000" w:rsidRDefault="000813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АДМИНИСТРАТИВНЫЙ РЕГЛАМЕНТ ФЕДЕРАЛЬНОГО АГЕНТСТВА</w:t>
      </w:r>
    </w:p>
    <w:p w:rsidR="00000000" w:rsidRDefault="000813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ПО НЕДРОПОЛЬЗОВАНИЮ </w:t>
      </w:r>
      <w:r>
        <w:rPr>
          <w:b/>
          <w:bCs/>
          <w:sz w:val="16"/>
          <w:szCs w:val="16"/>
        </w:rPr>
        <w:t>ПО ПРЕДОСТАВЛЕНИЮ ГОСУДАРСТВЕННОЙ</w:t>
      </w:r>
    </w:p>
    <w:p w:rsidR="00000000" w:rsidRDefault="000813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УСЛУГИ ПО ПРЕДОСТАВЛЕНИЮ В ПОЛЬЗОВАНИЕ ГЕОЛОГИЧЕСКОЙ</w:t>
      </w:r>
    </w:p>
    <w:p w:rsidR="00000000" w:rsidRDefault="000813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ИНФОРМАЦИИ О НЕДРАХ, ПОЛУЧЕННОЙ В РЕЗУЛЬТАТЕ</w:t>
      </w:r>
    </w:p>
    <w:p w:rsidR="00000000" w:rsidRDefault="000813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ГОСУДАРСТВЕННОГО ГЕОЛОГИЧЕСКОГО ИЗУЧЕНИЯ НЕДР, УТВЕРЖДЕННЫЙ</w:t>
      </w:r>
    </w:p>
    <w:p w:rsidR="00000000" w:rsidRDefault="000813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ПРИКАЗОМ МИНИСТЕРСТВА ПРИРОДНЫХ РЕСУРСОВ И ЭКОЛОГИИ</w:t>
      </w:r>
    </w:p>
    <w:p w:rsidR="00000000" w:rsidRDefault="000813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</w:t>
      </w:r>
      <w:r>
        <w:rPr>
          <w:b/>
          <w:bCs/>
          <w:sz w:val="16"/>
          <w:szCs w:val="16"/>
        </w:rPr>
        <w:t>ЕДЕРАЦИИ ОТ 5 МАЯ 2012 Г. N 122</w:t>
      </w:r>
    </w:p>
    <w:p w:rsidR="00000000" w:rsidRDefault="000813A6">
      <w:pPr>
        <w:pStyle w:val="ConsPlusNormal"/>
        <w:jc w:val="center"/>
      </w:pPr>
    </w:p>
    <w:p w:rsidR="00000000" w:rsidRDefault="000813A6">
      <w:pPr>
        <w:pStyle w:val="ConsPlusNormal"/>
        <w:ind w:firstLine="540"/>
        <w:jc w:val="both"/>
      </w:pPr>
      <w:r>
        <w:t>В соответствии с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</w:t>
      </w:r>
      <w:r>
        <w:t>дательства Российской Федерации, 2011, N 22, ст. 3169; N 35, ст. 5092; 2012, N 28, ст. 3908; N 36, ст. 4903; N 50, ст. 7070; N 52, ст. 7507), приказываю:</w:t>
      </w:r>
    </w:p>
    <w:p w:rsidR="00000000" w:rsidRDefault="000813A6">
      <w:pPr>
        <w:pStyle w:val="ConsPlusNormal"/>
        <w:ind w:firstLine="540"/>
        <w:jc w:val="both"/>
      </w:pPr>
      <w:r>
        <w:t>внести изменения в Административный регламент Федерального агентства по недропользованию по предоставл</w:t>
      </w:r>
      <w:r>
        <w:t>ению государственной услуги по предоставлению в пользование геологической информации о недрах, полученной в результате государственного геологического изучения недр, утвержденный приказом Министерства природных ресурсов и экологии Российской Федерации от 5</w:t>
      </w:r>
      <w:r>
        <w:t xml:space="preserve"> мая 2012 г. N 122 (зарегистрирован в Минюсте России 29 июня 2012 г., регистрационный N 24753), согласно </w:t>
      </w:r>
      <w:hyperlink w:anchor="Par35" w:tooltip="Ссылка на текущий документ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0813A6">
      <w:pPr>
        <w:pStyle w:val="ConsPlusNormal"/>
        <w:ind w:firstLine="540"/>
        <w:jc w:val="both"/>
      </w:pPr>
    </w:p>
    <w:p w:rsidR="00000000" w:rsidRDefault="000813A6">
      <w:pPr>
        <w:pStyle w:val="ConsPlusNormal"/>
        <w:jc w:val="right"/>
      </w:pPr>
      <w:r>
        <w:t>Министр</w:t>
      </w:r>
    </w:p>
    <w:p w:rsidR="00000000" w:rsidRDefault="000813A6">
      <w:pPr>
        <w:pStyle w:val="ConsPlusNormal"/>
        <w:jc w:val="right"/>
      </w:pPr>
      <w:r>
        <w:t>С.Е.ДОНСКОЙ</w:t>
      </w:r>
    </w:p>
    <w:p w:rsidR="00000000" w:rsidRDefault="000813A6">
      <w:pPr>
        <w:pStyle w:val="ConsPlusNormal"/>
        <w:jc w:val="right"/>
      </w:pPr>
    </w:p>
    <w:p w:rsidR="00000000" w:rsidRDefault="000813A6">
      <w:pPr>
        <w:pStyle w:val="ConsPlusNormal"/>
        <w:jc w:val="right"/>
      </w:pPr>
    </w:p>
    <w:p w:rsidR="00000000" w:rsidRDefault="000813A6">
      <w:pPr>
        <w:pStyle w:val="ConsPlusNormal"/>
        <w:jc w:val="right"/>
      </w:pPr>
    </w:p>
    <w:p w:rsidR="00000000" w:rsidRDefault="000813A6">
      <w:pPr>
        <w:pStyle w:val="ConsPlusNormal"/>
        <w:jc w:val="right"/>
      </w:pPr>
    </w:p>
    <w:p w:rsidR="00000000" w:rsidRDefault="000813A6">
      <w:pPr>
        <w:pStyle w:val="ConsPlusNormal"/>
        <w:jc w:val="right"/>
      </w:pPr>
    </w:p>
    <w:p w:rsidR="00000000" w:rsidRDefault="000813A6">
      <w:pPr>
        <w:pStyle w:val="ConsPlusNormal"/>
        <w:jc w:val="right"/>
        <w:outlineLvl w:val="0"/>
      </w:pPr>
      <w:bookmarkStart w:id="1" w:name="Par29"/>
      <w:bookmarkEnd w:id="1"/>
      <w:r>
        <w:t>Приложение</w:t>
      </w:r>
    </w:p>
    <w:p w:rsidR="00000000" w:rsidRDefault="000813A6">
      <w:pPr>
        <w:pStyle w:val="ConsPlusNormal"/>
        <w:jc w:val="right"/>
      </w:pPr>
    </w:p>
    <w:p w:rsidR="00000000" w:rsidRDefault="000813A6">
      <w:pPr>
        <w:pStyle w:val="ConsPlusNormal"/>
        <w:jc w:val="right"/>
      </w:pPr>
      <w:r>
        <w:t>Утверждено</w:t>
      </w:r>
    </w:p>
    <w:p w:rsidR="00000000" w:rsidRDefault="000813A6">
      <w:pPr>
        <w:pStyle w:val="ConsPlusNormal"/>
        <w:jc w:val="right"/>
      </w:pPr>
      <w:r>
        <w:t>приказом Минприроды России</w:t>
      </w:r>
    </w:p>
    <w:p w:rsidR="00000000" w:rsidRDefault="000813A6">
      <w:pPr>
        <w:pStyle w:val="ConsPlusNormal"/>
        <w:jc w:val="right"/>
      </w:pPr>
      <w:r>
        <w:t>от 12 декабря 2013 г. N 562</w:t>
      </w:r>
    </w:p>
    <w:p w:rsidR="00000000" w:rsidRDefault="000813A6">
      <w:pPr>
        <w:pStyle w:val="ConsPlusNormal"/>
        <w:jc w:val="center"/>
      </w:pPr>
    </w:p>
    <w:p w:rsidR="00000000" w:rsidRDefault="000813A6">
      <w:pPr>
        <w:pStyle w:val="ConsPlusNormal"/>
        <w:jc w:val="center"/>
        <w:rPr>
          <w:b/>
          <w:bCs/>
          <w:sz w:val="16"/>
          <w:szCs w:val="16"/>
        </w:rPr>
      </w:pPr>
      <w:bookmarkStart w:id="2" w:name="Par35"/>
      <w:bookmarkEnd w:id="2"/>
      <w:r>
        <w:rPr>
          <w:b/>
          <w:bCs/>
          <w:sz w:val="16"/>
          <w:szCs w:val="16"/>
        </w:rPr>
        <w:t>ИЗМЕНЕНИЯ,</w:t>
      </w:r>
    </w:p>
    <w:p w:rsidR="00000000" w:rsidRDefault="000813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ВНОСИМЫЕ В АДМИНИСТРАТИВНЫЙ РЕГЛАМЕНТ ФЕДЕРАЛЬНОГО</w:t>
      </w:r>
    </w:p>
    <w:p w:rsidR="00000000" w:rsidRDefault="000813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АГЕНТСТВА ПО НЕДРОПОЛЬЗОВАНИЮ ПО ПРЕДОСТАВЛЕНИЮ</w:t>
      </w:r>
    </w:p>
    <w:p w:rsidR="00000000" w:rsidRDefault="000813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ГОСУДАРСТВЕННОЙ УСЛУГИ ПО ПРЕДОСТАВЛЕНИЮ В ПОЛЬЗОВАНИЕ</w:t>
      </w:r>
    </w:p>
    <w:p w:rsidR="00000000" w:rsidRDefault="000813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ГЕОЛОГИЧЕСКОЙ ИНФОРМАЦИИ О НЕДРАХ, ПОЛУЧЕННОЙ В РЕЗ</w:t>
      </w:r>
      <w:r>
        <w:rPr>
          <w:b/>
          <w:bCs/>
          <w:sz w:val="16"/>
          <w:szCs w:val="16"/>
        </w:rPr>
        <w:t>УЛЬТАТЕ</w:t>
      </w:r>
    </w:p>
    <w:p w:rsidR="00000000" w:rsidRDefault="000813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ГОСУДАРСТВЕННОГО ГЕОЛОГИЧЕСКОГО ИЗУЧЕНИЯ НЕДР, УТВЕРЖДЕННЫЙ</w:t>
      </w:r>
    </w:p>
    <w:p w:rsidR="00000000" w:rsidRDefault="000813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ПРИКАЗОМ МИНИСТЕРСТВА ПРИРОДНЫХ РЕСУРСОВ И ЭКОЛОГИИ</w:t>
      </w:r>
    </w:p>
    <w:p w:rsidR="00000000" w:rsidRDefault="000813A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 ОТ 5 МАЯ 2012 Г. N 122</w:t>
      </w:r>
    </w:p>
    <w:p w:rsidR="00000000" w:rsidRDefault="000813A6">
      <w:pPr>
        <w:pStyle w:val="ConsPlusNormal"/>
        <w:jc w:val="center"/>
      </w:pPr>
    </w:p>
    <w:p w:rsidR="00000000" w:rsidRDefault="000813A6">
      <w:pPr>
        <w:pStyle w:val="ConsPlusNormal"/>
        <w:ind w:firstLine="540"/>
        <w:jc w:val="both"/>
      </w:pPr>
      <w:r>
        <w:t>1. Пункт 23 изложить в следующей редакции:</w:t>
      </w:r>
    </w:p>
    <w:p w:rsidR="00000000" w:rsidRDefault="000813A6">
      <w:pPr>
        <w:pStyle w:val="ConsPlusNormal"/>
        <w:ind w:firstLine="540"/>
        <w:jc w:val="both"/>
      </w:pPr>
      <w:r>
        <w:t>"23. Конечным результатом предоставления государ</w:t>
      </w:r>
      <w:r>
        <w:t>ственной услуги является:</w:t>
      </w:r>
    </w:p>
    <w:p w:rsidR="00000000" w:rsidRDefault="000813A6">
      <w:pPr>
        <w:pStyle w:val="ConsPlusNormal"/>
        <w:ind w:firstLine="540"/>
        <w:jc w:val="both"/>
      </w:pPr>
      <w:r>
        <w:t>предоставление в пользование геологической информации о недрах (части запрошенной геологической информации о недрах) заявителям в виде ознакомления с ее содержанием с правом выписок и выкопировок;</w:t>
      </w:r>
    </w:p>
    <w:p w:rsidR="00000000" w:rsidRDefault="000813A6">
      <w:pPr>
        <w:pStyle w:val="ConsPlusNormal"/>
        <w:ind w:firstLine="540"/>
        <w:jc w:val="both"/>
      </w:pPr>
      <w:r>
        <w:t>отказ в предоставлении в пользова</w:t>
      </w:r>
      <w:r>
        <w:t>ние геологической информации о недрах (части запрошенной геологической информации о недрах) заявителям.".</w:t>
      </w:r>
    </w:p>
    <w:p w:rsidR="00000000" w:rsidRDefault="000813A6">
      <w:pPr>
        <w:pStyle w:val="ConsPlusNormal"/>
        <w:ind w:firstLine="540"/>
        <w:jc w:val="both"/>
      </w:pPr>
      <w:r>
        <w:t>2. Пункт 26 изложить в следующей редакции:</w:t>
      </w:r>
    </w:p>
    <w:p w:rsidR="00000000" w:rsidRDefault="000813A6">
      <w:pPr>
        <w:pStyle w:val="ConsPlusNormal"/>
        <w:ind w:firstLine="540"/>
        <w:jc w:val="both"/>
      </w:pPr>
      <w:r>
        <w:t xml:space="preserve">"26. Предоставление государственной услуги по предоставлению в пользование геологической </w:t>
      </w:r>
      <w:r>
        <w:lastRenderedPageBreak/>
        <w:t>информации о недра</w:t>
      </w:r>
      <w:r>
        <w:t>х, полученной в результате государственного геологического изучения недр, осуществляется в соответствии с:</w:t>
      </w:r>
    </w:p>
    <w:p w:rsidR="00000000" w:rsidRDefault="000813A6">
      <w:pPr>
        <w:pStyle w:val="ConsPlusNormal"/>
        <w:ind w:firstLine="540"/>
        <w:jc w:val="both"/>
      </w:pPr>
      <w:r>
        <w:t xml:space="preserve">Законом Российской Федерации от 21 февраля 1992 г. N 2395-1 "О недрах" (Ведомости Съезда народных депутатов Российской Федерации и Верховного Совета </w:t>
      </w:r>
      <w:r>
        <w:t xml:space="preserve">Российской Федерации, 1992, N 16, ст. 834; Собрание законодательства Российской Федерации, 1995, N 10, ст. 823; 1999, N 7, ст. 879; 2000, N 2, ст. 141; 2001, N 21, ст. 2061; N 33, ст. 3429; 2002, N 22, ст. 2026; 2003, N 23, ст. 2174; 2004, N 27, ст. 2711; </w:t>
      </w:r>
      <w:r>
        <w:t>N 35, ст. 3607; 2006, N 17, ст. 1778; N 44, ст. 4538; 2007, N 27, ст. 3213; N 49, ст. 6056; 2008, N 18, ст. 1941; N 29, ст. 3418; N 29, ст. 3420; N 30, ст. 3616; 2009, N 1, ст. 17; N 29, ст. 3601; N 52, ст. 6450; 2010, N 21, ст. 2527; N 31, ст. 4155; 2011,</w:t>
      </w:r>
      <w:r>
        <w:t xml:space="preserve"> N 15, ст. 2018; N 15, ст. 2025; N 30, ст. 4567; N 30, ст. 4570; N 30, ст. 4572; N 30, ст. 4590; N 48, ст. 6732; N 49, ст. 7042; N 50, ст. 7343; N 50, ст. 7359; 2012, N 25, ст. 3264; N 31, ст. 4322; N 53, ст. 7648; 2013, N 19, ст. 2312; N 30, ст. 4060; N 3</w:t>
      </w:r>
      <w:r>
        <w:t>0, ст. 4061);</w:t>
      </w:r>
    </w:p>
    <w:p w:rsidR="00000000" w:rsidRDefault="000813A6">
      <w:pPr>
        <w:pStyle w:val="ConsPlusNormal"/>
        <w:ind w:firstLine="540"/>
        <w:jc w:val="both"/>
      </w:pPr>
      <w:r>
        <w:t xml:space="preserve">Законом Российской Федерации от 21 июля 1993 года N 5485-1 "О государственной тайне" (Собрание законодательства Российской Федерации, 1997, N 41, стр. 8220 - 8235, ст. 4673; 2002, N 52, ст. 5288; 2003, N 27, ст. 2700; N 46, ст. 4449; 2004, N </w:t>
      </w:r>
      <w:r>
        <w:t>27, ст. 2711; N 35, ст. 3607; 2007, N 49, ст. 6055, ст. 6079; 2009, N 29, ст. 3617; 2010, N 47, ст. 6033; 2011, N 30, ст. 4590, ст. 4596; N 46, ст. 6407);</w:t>
      </w:r>
    </w:p>
    <w:p w:rsidR="00000000" w:rsidRDefault="000813A6">
      <w:pPr>
        <w:pStyle w:val="ConsPlusNormal"/>
        <w:ind w:firstLine="540"/>
        <w:jc w:val="both"/>
      </w:pPr>
      <w:r>
        <w:t>Федеральным законом от 27.07.2006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2011, N 30, ст. 4600; 2012, N 31</w:t>
      </w:r>
      <w:r>
        <w:t>, ст. 4328; 2013, N 14, ст. 1658, N 23, ст. 2870, N 27, ст. 3479);</w:t>
      </w:r>
    </w:p>
    <w:p w:rsidR="00000000" w:rsidRDefault="000813A6">
      <w:pPr>
        <w:pStyle w:val="ConsPlusNormal"/>
        <w:ind w:firstLine="540"/>
        <w:jc w:val="both"/>
      </w:pPr>
      <w:r>
        <w:t xml:space="preserve">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</w:t>
      </w:r>
      <w:r>
        <w:t>2011, N 15, ст. 2038, N 27, ст. 3873, ст. 3880, N 29, ст. 4291, N 30, ст. 4587, N 49, ст. 7061; 2012, N 31, ст. 4322; 2013, N 14, ст. 1651, N 27, ст. 3477, N 27, ст. 3480, N 30, ст. 4084);</w:t>
      </w:r>
    </w:p>
    <w:p w:rsidR="00000000" w:rsidRDefault="000813A6">
      <w:pPr>
        <w:pStyle w:val="ConsPlusNormal"/>
        <w:ind w:firstLine="540"/>
        <w:jc w:val="both"/>
      </w:pPr>
      <w:r>
        <w:t>постановлением Правительства Российской Федерации от 6 февраля 2010</w:t>
      </w:r>
      <w:r>
        <w:t xml:space="preserve"> г. N 63 "Об утверждении Инструкции о порядке допуска должностных лиц и граждан Российской Федерации к государственной тайне" (Собрание законодательства Российской Федерации, 2010, N 7, ст. 762; 2012, N 45, ст. 6261);</w:t>
      </w:r>
    </w:p>
    <w:p w:rsidR="00000000" w:rsidRDefault="000813A6">
      <w:pPr>
        <w:pStyle w:val="ConsPlusNormal"/>
        <w:ind w:firstLine="540"/>
        <w:jc w:val="both"/>
      </w:pPr>
      <w:r>
        <w:t>постановлением Правительства Российско</w:t>
      </w:r>
      <w:r>
        <w:t>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2581; N 42, ст. 4825; N 46, ст. 5337; 2009, N 3, ст. 378; N 6, ст. 738; N 33, ст. 4088;</w:t>
      </w:r>
      <w:r>
        <w:t xml:space="preserve"> N 34, ст. 4192; N 49, ст. 5976; 2010, N 5, ст. 538; N 10, ст. 1094; N 14, ст. 1656; N 26, ст. 3350; N 31, ст. 4251; N 31, ст. 4268; N 38, ст. 4835; 2011, N 6, ст. 888; N 14, ст. 1935; N 36, ст. 5149; 2012, N 7, ст. 865; N 11, ст. 1294; N 19, ст. 2440; N 2</w:t>
      </w:r>
      <w:r>
        <w:t>8, ст. 3905; N 37, ст. 5001; N 46, ст. 6342; N 51, ст. 7223; 2013, N 16, ст. 1964; N 24, ст. 2999; N 28, ст. 3832; N 30, ст. 4113; N 33, ст. 4386; N 38, ст. 4827; N 44, ст. 5759; N 45, ст. 5822; N 46, ст. 5944);</w:t>
      </w:r>
    </w:p>
    <w:p w:rsidR="00000000" w:rsidRDefault="000813A6">
      <w:pPr>
        <w:pStyle w:val="ConsPlusNormal"/>
        <w:ind w:firstLine="540"/>
        <w:jc w:val="both"/>
      </w:pPr>
      <w:r>
        <w:t>постановлением Правительства Российской Феде</w:t>
      </w:r>
      <w:r>
        <w:t>рации от 17 июня 2004 г. N 293 "Об утверждении Положения о Федеральном агентстве по недропользованию" (Собрание законодательства Российской Федерации, 2004, N 26, ст. 2669; 2006, N 25, ст. 2723; 2008, N 22, ст. 2581; N 42, ст. 4825; N 46, ст. 5337; 2009, N</w:t>
      </w:r>
      <w:r>
        <w:t xml:space="preserve"> 6, ст. 738; N 33, ст. 4081; N 38, ст. 4489; 2010, N 26, ст. 3350; 2011, N 14, ст. 1935; 2013, N 10, ст. 1027; N 28, ст. 3832; N 45, ст. 5822);</w:t>
      </w:r>
    </w:p>
    <w:p w:rsidR="00000000" w:rsidRDefault="000813A6">
      <w:pPr>
        <w:pStyle w:val="ConsPlusNormal"/>
        <w:ind w:firstLine="540"/>
        <w:jc w:val="both"/>
      </w:pPr>
      <w:r>
        <w:t>постановлением Правительства Российской Федерации от 16 августа 2012 г. N 840 "О порядке подачи и рассмотрения ж</w:t>
      </w:r>
      <w:r>
        <w:t>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</w:t>
      </w:r>
      <w:r>
        <w:t>едерации, 2012, N 35, ст. 4829);</w:t>
      </w:r>
    </w:p>
    <w:p w:rsidR="00000000" w:rsidRDefault="000813A6">
      <w:pPr>
        <w:pStyle w:val="ConsPlusNormal"/>
        <w:ind w:firstLine="540"/>
        <w:jc w:val="both"/>
      </w:pPr>
      <w:r>
        <w:t xml:space="preserve">указом Президента Российской Федерации от 30 ноября 1995 г. N 1203 "Об утверждении Перечня сведений, отнесенных к государственной тайне" (Собрание законодательства Российской Федерации, 1995, N 49, ст. 4775; 1998, N 5, ст. </w:t>
      </w:r>
      <w:r>
        <w:t>561; 2001, N 24, ст. 2418; N 38, ст. 3724; 2002, N 22, ст. 2074; 2005, N 10, ст. 807; 2006, N 8, ст. 892; 2007, N 53, ст. 6550; 2008, N 15, ст. 1525; N 18, ст. 2007; N 31, ст. 3702; N 37, ст. 4182; 2009, N 21, ст. 2547; N 24, ст. 2919; N 40, ст. 4684; 2010</w:t>
      </w:r>
      <w:r>
        <w:t>, N 50, ст. 6655; 2011, N 15, ст. 2083; N 24, ст. 3414; N 39, ст. 5456; 2013, N 12, ст. 1248, N 39, ст. 4967).".</w:t>
      </w:r>
    </w:p>
    <w:p w:rsidR="00000000" w:rsidRDefault="000813A6">
      <w:pPr>
        <w:pStyle w:val="ConsPlusNormal"/>
        <w:ind w:firstLine="540"/>
        <w:jc w:val="both"/>
      </w:pPr>
      <w:r>
        <w:t>3. В пункте 27 абзац 5 изложить в следующей редакции:</w:t>
      </w:r>
    </w:p>
    <w:p w:rsidR="00000000" w:rsidRDefault="000813A6">
      <w:pPr>
        <w:pStyle w:val="ConsPlusNormal"/>
        <w:ind w:firstLine="540"/>
        <w:jc w:val="both"/>
      </w:pPr>
      <w:r>
        <w:t>"Заявка должна содержать:</w:t>
      </w:r>
    </w:p>
    <w:p w:rsidR="00000000" w:rsidRDefault="000813A6">
      <w:pPr>
        <w:pStyle w:val="ConsPlusNormal"/>
        <w:ind w:firstLine="540"/>
        <w:jc w:val="both"/>
      </w:pPr>
      <w:r>
        <w:t>1) данные о заявителе (для юридического лица - наименование, ор</w:t>
      </w:r>
      <w:r>
        <w:t>ганизационно-правовая форма, юридический и почтовый адреса; для физического лица - фамилия, имя, отчество, данные документа, удостоверяющего личность; почтовый адрес, телефон);</w:t>
      </w:r>
    </w:p>
    <w:p w:rsidR="00000000" w:rsidRDefault="000813A6">
      <w:pPr>
        <w:pStyle w:val="ConsPlusNormal"/>
        <w:ind w:firstLine="540"/>
        <w:jc w:val="both"/>
      </w:pPr>
      <w:r>
        <w:lastRenderedPageBreak/>
        <w:t>2) цель получения геологической информации (пользование недрами, выполнение раб</w:t>
      </w:r>
      <w:r>
        <w:t>от по государственному контракту, научные, учебные и иные цели);</w:t>
      </w:r>
    </w:p>
    <w:p w:rsidR="00000000" w:rsidRDefault="000813A6">
      <w:pPr>
        <w:pStyle w:val="ConsPlusNormal"/>
        <w:ind w:firstLine="540"/>
        <w:jc w:val="both"/>
      </w:pPr>
      <w:r>
        <w:t>3) перечень запрашиваемой информации (в соответствии с каталогами фондов геологической информации с указанием вида запрашиваемой информации и способа ее предоставления в виде ознакомления с е</w:t>
      </w:r>
      <w:r>
        <w:t>е содержанием с правом выписок и выкопировок или копий информационных документов и материалов (за исключением фактографической информации));</w:t>
      </w:r>
    </w:p>
    <w:p w:rsidR="00000000" w:rsidRDefault="000813A6">
      <w:pPr>
        <w:pStyle w:val="ConsPlusNormal"/>
        <w:ind w:firstLine="540"/>
        <w:jc w:val="both"/>
      </w:pPr>
      <w:r>
        <w:t>4) дата, подпись уполномоченного лица, печать (для юридических лиц).</w:t>
      </w:r>
    </w:p>
    <w:p w:rsidR="00000000" w:rsidRDefault="000813A6">
      <w:pPr>
        <w:pStyle w:val="ConsPlusNormal"/>
        <w:ind w:firstLine="540"/>
        <w:jc w:val="both"/>
      </w:pPr>
      <w:r>
        <w:t>В случае, если запрашивается информация ограни</w:t>
      </w:r>
      <w:r>
        <w:t>ченного доступа, помимо указанных в абзаце третьем настоящего пункта документов и сведений, заявителем также предоставляются:</w:t>
      </w:r>
    </w:p>
    <w:p w:rsidR="00000000" w:rsidRDefault="000813A6">
      <w:pPr>
        <w:pStyle w:val="ConsPlusNormal"/>
        <w:ind w:firstLine="540"/>
        <w:jc w:val="both"/>
      </w:pPr>
      <w:r>
        <w:t>1) реквизиты документа, подтверждающего наличие допуска к информации ограниченного доступа;</w:t>
      </w:r>
    </w:p>
    <w:p w:rsidR="00000000" w:rsidRDefault="000813A6">
      <w:pPr>
        <w:pStyle w:val="ConsPlusNormal"/>
        <w:ind w:firstLine="540"/>
        <w:jc w:val="both"/>
      </w:pPr>
      <w:r>
        <w:t>2) разрешение соответствующего государ</w:t>
      </w:r>
      <w:r>
        <w:t>ственного органа и (или) организации, наделенных Указом Президента Российской Федерации от 30 ноября 1995 г. N 1203 "Об утверждении Перечня сведений, отнесенных к государственной тайне" полномочиями по распоряжению сведениями, отнесенными к государственной</w:t>
      </w:r>
      <w:r>
        <w:t xml:space="preserve"> тайне;</w:t>
      </w:r>
    </w:p>
    <w:p w:rsidR="00000000" w:rsidRDefault="000813A6">
      <w:pPr>
        <w:pStyle w:val="ConsPlusNormal"/>
        <w:ind w:firstLine="540"/>
        <w:jc w:val="both"/>
      </w:pPr>
      <w:r>
        <w:t>3) документ, удостоверяющий личность заявителя (в случае, если заявитель - юридическое лицо, предоставляется документ, удостоверяющий личность представителя заявителя);</w:t>
      </w:r>
    </w:p>
    <w:p w:rsidR="00000000" w:rsidRDefault="000813A6">
      <w:pPr>
        <w:pStyle w:val="ConsPlusNormal"/>
        <w:ind w:firstLine="540"/>
        <w:jc w:val="both"/>
      </w:pPr>
      <w:r>
        <w:t>4) предписание на выполнение задания (форма 5, установленная постановлением Пра</w:t>
      </w:r>
      <w:r>
        <w:t>вительства Российской Федерации от 06.02.2010 N 63 "Об утверждении Инструкции о порядке допуска должностных лиц и граждан Российской Федерации к государственной тайне");</w:t>
      </w:r>
    </w:p>
    <w:p w:rsidR="00000000" w:rsidRDefault="000813A6">
      <w:pPr>
        <w:pStyle w:val="ConsPlusNormal"/>
        <w:ind w:firstLine="540"/>
        <w:jc w:val="both"/>
      </w:pPr>
      <w:r>
        <w:t>5) справка о допуске по соответствующей форме (формы 6 - 8, установленные постановлени</w:t>
      </w:r>
      <w:r>
        <w:t>ем Правительства Российской Федерации от 06.02.2010 N 63 "Об утверждении Инструкции о порядке допуска должностных лиц и граждан Российской Федерации к государственной тайне").".</w:t>
      </w:r>
    </w:p>
    <w:p w:rsidR="00000000" w:rsidRDefault="000813A6">
      <w:pPr>
        <w:pStyle w:val="ConsPlusNormal"/>
        <w:ind w:firstLine="540"/>
        <w:jc w:val="both"/>
      </w:pPr>
      <w:r>
        <w:t>4. Пункт 31 изложить в следующей редакции:</w:t>
      </w:r>
    </w:p>
    <w:p w:rsidR="00000000" w:rsidRDefault="000813A6">
      <w:pPr>
        <w:pStyle w:val="ConsPlusNormal"/>
        <w:ind w:firstLine="540"/>
        <w:jc w:val="both"/>
      </w:pPr>
      <w:r>
        <w:t>"31. Основаниями для отказа в предо</w:t>
      </w:r>
      <w:r>
        <w:t>ставлении государственной услуги являются:</w:t>
      </w:r>
    </w:p>
    <w:p w:rsidR="00000000" w:rsidRDefault="000813A6">
      <w:pPr>
        <w:pStyle w:val="ConsPlusNormal"/>
        <w:ind w:firstLine="540"/>
        <w:jc w:val="both"/>
      </w:pPr>
      <w:r>
        <w:t>1) направление заявителем заявки с нарушением требований, установленных пунктами 19, 27 настоящего Административного регламента;</w:t>
      </w:r>
    </w:p>
    <w:p w:rsidR="00000000" w:rsidRDefault="000813A6">
      <w:pPr>
        <w:pStyle w:val="ConsPlusNormal"/>
        <w:ind w:firstLine="540"/>
        <w:jc w:val="both"/>
      </w:pPr>
      <w:r>
        <w:t>2) отсутствие у заявителя допуска к информации ограниченного доступа (при предоставл</w:t>
      </w:r>
      <w:r>
        <w:t>ении информации ограниченного доступа);</w:t>
      </w:r>
    </w:p>
    <w:p w:rsidR="00000000" w:rsidRDefault="000813A6">
      <w:pPr>
        <w:pStyle w:val="ConsPlusNormal"/>
        <w:ind w:firstLine="540"/>
        <w:jc w:val="both"/>
      </w:pPr>
      <w:r>
        <w:t>3) отсутствие у заявителя - физического лица или представителя заявителя - юридического лица допуска к сведениям, составляющим государственную тайну, по соответствующей форме (при предоставлении информации ограниченн</w:t>
      </w:r>
      <w:r>
        <w:t>ого доступа).".</w:t>
      </w:r>
    </w:p>
    <w:p w:rsidR="00000000" w:rsidRDefault="000813A6">
      <w:pPr>
        <w:pStyle w:val="ConsPlusNormal"/>
        <w:ind w:firstLine="540"/>
        <w:jc w:val="both"/>
      </w:pPr>
      <w:r>
        <w:t>5. В пункте 36 абзац третий исключить.</w:t>
      </w:r>
    </w:p>
    <w:p w:rsidR="00000000" w:rsidRDefault="000813A6">
      <w:pPr>
        <w:pStyle w:val="ConsPlusNormal"/>
        <w:ind w:firstLine="540"/>
        <w:jc w:val="both"/>
      </w:pPr>
      <w:r>
        <w:t>6. Пункт 40 дополнить абзацем следующего содержания:</w:t>
      </w:r>
    </w:p>
    <w:p w:rsidR="00000000" w:rsidRDefault="000813A6">
      <w:pPr>
        <w:pStyle w:val="ConsPlusNormal"/>
        <w:ind w:firstLine="540"/>
        <w:jc w:val="both"/>
      </w:pPr>
      <w:r>
        <w:t xml:space="preserve">"В местах предоставления государственной услуги предусматриваются условия для копирования заявителями предоставленной им геологической информации с </w:t>
      </w:r>
      <w:r>
        <w:t>использованием их собственного материально-технического обеспечения, в частности, наличие электрических розеток для подключения копировальной техники.".</w:t>
      </w:r>
    </w:p>
    <w:p w:rsidR="00000000" w:rsidRDefault="000813A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0813A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13A6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0813A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0813A6">
      <w:pPr>
        <w:pStyle w:val="ConsPlusNormal"/>
        <w:ind w:firstLine="540"/>
        <w:jc w:val="both"/>
      </w:pPr>
      <w:r>
        <w:t>6. Пункт 52 дополнить новым абзацем следующего содержания:</w:t>
      </w:r>
    </w:p>
    <w:p w:rsidR="00000000" w:rsidRDefault="000813A6">
      <w:pPr>
        <w:pStyle w:val="ConsPlusNormal"/>
        <w:ind w:firstLine="540"/>
        <w:jc w:val="both"/>
      </w:pPr>
      <w:r>
        <w:t>"Перечень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</w:t>
      </w:r>
      <w:r>
        <w:t>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</w:t>
      </w:r>
      <w:r>
        <w:t>ма обращений за получением государственной услуги и (или) предоставления такой услуги.".</w:t>
      </w:r>
    </w:p>
    <w:p w:rsidR="00000000" w:rsidRDefault="000813A6">
      <w:pPr>
        <w:pStyle w:val="ConsPlusNormal"/>
        <w:ind w:firstLine="540"/>
        <w:jc w:val="both"/>
      </w:pPr>
      <w:r>
        <w:t>7. Пункт 53 дополнить новым абзацем следующего содержания:</w:t>
      </w:r>
    </w:p>
    <w:p w:rsidR="00000000" w:rsidRDefault="000813A6">
      <w:pPr>
        <w:pStyle w:val="ConsPlusNormal"/>
        <w:ind w:firstLine="540"/>
        <w:jc w:val="both"/>
      </w:pPr>
      <w:r>
        <w:t>"Действия, связанные с проверкой действительности усиленной квалифицированной электронной подписи заявителя,</w:t>
      </w:r>
      <w:r>
        <w:t xml:space="preserve">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</w:t>
      </w:r>
      <w:r>
        <w:t>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</w:t>
      </w:r>
      <w:r>
        <w:t xml:space="preserve">твляются в соответствии с постановлением Правительства Российской Федерации от 25.08.2012 N 852 "Об утверждении Правил </w:t>
      </w:r>
      <w:r>
        <w:lastRenderedPageBreak/>
        <w:t>использования усиленной квалифицированной электронной подписи при обращении за получением государственных и муниципальных услуг и о внесе</w:t>
      </w:r>
      <w:r>
        <w:t>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4903).".</w:t>
      </w:r>
    </w:p>
    <w:p w:rsidR="00000000" w:rsidRDefault="000813A6">
      <w:pPr>
        <w:pStyle w:val="ConsPlusNormal"/>
        <w:ind w:firstLine="540"/>
        <w:jc w:val="both"/>
      </w:pPr>
      <w:r>
        <w:t>8. Пункт 83 исключить.</w:t>
      </w:r>
    </w:p>
    <w:p w:rsidR="00000000" w:rsidRDefault="000813A6">
      <w:pPr>
        <w:pStyle w:val="ConsPlusNormal"/>
        <w:ind w:firstLine="540"/>
        <w:jc w:val="both"/>
      </w:pPr>
      <w:r>
        <w:t>9. Раздел V изложить в следующей редакции:</w:t>
      </w:r>
    </w:p>
    <w:p w:rsidR="00000000" w:rsidRDefault="000813A6">
      <w:pPr>
        <w:pStyle w:val="ConsPlusNormal"/>
        <w:ind w:firstLine="540"/>
        <w:jc w:val="both"/>
      </w:pPr>
      <w:r>
        <w:t xml:space="preserve">"93. Заявитель имеет право подать жалобу на решение и (или) действие (бездействие) Роснедр, его территориальных органов и (или) их должностных лиц, федеральных государственных служащих, федерального или территориального фонда геологической информации и их </w:t>
      </w:r>
      <w:r>
        <w:t>должностных лиц при предоставлении государственной услуги (далее - жалоба).</w:t>
      </w:r>
    </w:p>
    <w:p w:rsidR="00000000" w:rsidRDefault="000813A6">
      <w:pPr>
        <w:pStyle w:val="ConsPlusNormal"/>
        <w:ind w:firstLine="540"/>
        <w:jc w:val="both"/>
      </w:pPr>
      <w:r>
        <w:t>94. Заявитель может обратиться с жалобой, в том числе в следующих случаях:</w:t>
      </w:r>
    </w:p>
    <w:p w:rsidR="00000000" w:rsidRDefault="000813A6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000000" w:rsidRDefault="000813A6">
      <w:pPr>
        <w:pStyle w:val="ConsPlusNormal"/>
        <w:ind w:firstLine="540"/>
        <w:jc w:val="both"/>
      </w:pPr>
      <w:r>
        <w:t>б) нарушение ср</w:t>
      </w:r>
      <w:r>
        <w:t>ока предоставления государственной услуги;</w:t>
      </w:r>
    </w:p>
    <w:p w:rsidR="00000000" w:rsidRDefault="000813A6">
      <w:pPr>
        <w:pStyle w:val="ConsPlusNormal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00000" w:rsidRDefault="000813A6">
      <w:pPr>
        <w:pStyle w:val="ConsPlusNormal"/>
        <w:ind w:firstLine="540"/>
        <w:jc w:val="both"/>
      </w:pPr>
      <w:r>
        <w:t>г) отказ в приеме документов, представление котор</w:t>
      </w:r>
      <w:r>
        <w:t>ых предусмотрено нормативными правовыми актами Российской Федерации для предоставления государственной услуги;</w:t>
      </w:r>
    </w:p>
    <w:p w:rsidR="00000000" w:rsidRDefault="000813A6">
      <w:pPr>
        <w:pStyle w:val="ConsPlusNormal"/>
        <w:ind w:firstLine="540"/>
        <w:jc w:val="both"/>
      </w:pPr>
      <w:r>
        <w:t xml:space="preserve">д) отказ в предоставлении государственной услуги, если основания отказа не предусмотрены федеральными законами и принятыми в соответствии с ними </w:t>
      </w:r>
      <w:r>
        <w:t>иными нормативными правовыми актами Российской Федерации;</w:t>
      </w:r>
    </w:p>
    <w:p w:rsidR="00000000" w:rsidRDefault="000813A6">
      <w:pPr>
        <w:pStyle w:val="ConsPlusNormal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000000" w:rsidRDefault="000813A6">
      <w:pPr>
        <w:pStyle w:val="ConsPlusNormal"/>
        <w:ind w:firstLine="540"/>
        <w:jc w:val="both"/>
      </w:pPr>
      <w:r>
        <w:t>ж) отказ органов, предоставляющих государств</w:t>
      </w:r>
      <w:r>
        <w:t>енную услугу,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0813A6">
      <w:pPr>
        <w:pStyle w:val="ConsPlusNormal"/>
        <w:ind w:firstLine="540"/>
        <w:jc w:val="both"/>
      </w:pPr>
      <w:r>
        <w:t>95. В соответствии с частью 3 статьи 11.2 Федерально</w:t>
      </w:r>
      <w:r>
        <w:t>го закона N 210-ФЗ "Об организации предоставления государственных и муниципальных услуг"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</w:t>
      </w:r>
      <w:r>
        <w:t>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000000" w:rsidRDefault="000813A6">
      <w:pPr>
        <w:pStyle w:val="ConsPlusNormal"/>
        <w:ind w:firstLine="540"/>
        <w:jc w:val="both"/>
      </w:pPr>
      <w:r>
        <w:t>96. Жалоба подается в письменной форме на бумажном носителе, в электронной форме в орган, предоставляющий государственные у</w:t>
      </w:r>
      <w:r>
        <w:t>слуги.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и муници</w:t>
      </w:r>
      <w:r>
        <w:t>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00000" w:rsidRDefault="000813A6">
      <w:pPr>
        <w:pStyle w:val="ConsPlusNormal"/>
        <w:ind w:firstLine="540"/>
        <w:jc w:val="both"/>
      </w:pPr>
      <w:r>
        <w:t>В случае несогласия заявителя с решением или действием (бездействием) федерального или территориального фонда геологичес</w:t>
      </w:r>
      <w:r>
        <w:t>кой информации, территориального органа Роснедр в связи с предоставлением государственной услуги жалоба подается в Роснедра.</w:t>
      </w:r>
    </w:p>
    <w:p w:rsidR="00000000" w:rsidRDefault="000813A6">
      <w:pPr>
        <w:pStyle w:val="ConsPlusNormal"/>
        <w:ind w:firstLine="540"/>
        <w:jc w:val="both"/>
      </w:pPr>
      <w:r>
        <w:t>В случае несогласия заявителя с решением или действием (бездействием) Роснедр в связи с предоставлением государственной услуги жало</w:t>
      </w:r>
      <w:r>
        <w:t>ба подается в Министерство природных ресурсов и экологии Российской Федерации.</w:t>
      </w:r>
    </w:p>
    <w:p w:rsidR="00000000" w:rsidRDefault="000813A6">
      <w:pPr>
        <w:pStyle w:val="ConsPlusNormal"/>
        <w:ind w:firstLine="540"/>
        <w:jc w:val="both"/>
      </w:pPr>
      <w:r>
        <w:t>97. Жалоба должна содержать:</w:t>
      </w:r>
    </w:p>
    <w:p w:rsidR="00000000" w:rsidRDefault="000813A6">
      <w:pPr>
        <w:pStyle w:val="ConsPlusNormal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</w:t>
      </w:r>
      <w:r>
        <w:t>нного служащего, решения и действия (бездействие) которых обжалуются;</w:t>
      </w:r>
    </w:p>
    <w:p w:rsidR="00000000" w:rsidRDefault="000813A6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</w:t>
      </w:r>
      <w: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0813A6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</w:t>
      </w:r>
      <w:r>
        <w:t>твенную услугу, должностного лица органа, предоставляющего государственную услугу, либо государственного служащего;</w:t>
      </w:r>
    </w:p>
    <w:p w:rsidR="00000000" w:rsidRDefault="000813A6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</w:t>
      </w:r>
      <w:r>
        <w:t xml:space="preserve"> должностного лица органа, предоставляющего </w:t>
      </w:r>
      <w:r>
        <w:lastRenderedPageBreak/>
        <w:t>государственную услугу, либо государственного служащего.</w:t>
      </w:r>
    </w:p>
    <w:p w:rsidR="00000000" w:rsidRDefault="000813A6">
      <w:pPr>
        <w:pStyle w:val="ConsPlusNormal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</w:t>
      </w:r>
      <w:r>
        <w:t>я, может быть представлена:</w:t>
      </w:r>
    </w:p>
    <w:p w:rsidR="00000000" w:rsidRDefault="000813A6">
      <w:pPr>
        <w:pStyle w:val="ConsPlusNormal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000000" w:rsidRDefault="000813A6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</w:t>
      </w:r>
      <w:r>
        <w:t>анная руководителем заявителя или уполномоченным этим руководителем лицом (для юридических лиц);</w:t>
      </w:r>
    </w:p>
    <w:p w:rsidR="00000000" w:rsidRDefault="000813A6">
      <w:pPr>
        <w:pStyle w:val="ConsPlusNormal"/>
        <w:ind w:firstLine="540"/>
        <w:jc w:val="both"/>
      </w:pPr>
      <w: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</w:t>
      </w:r>
      <w:r>
        <w:t>правом действовать от имени заявителя без доверенности.</w:t>
      </w:r>
    </w:p>
    <w:p w:rsidR="00000000" w:rsidRDefault="000813A6">
      <w:pPr>
        <w:pStyle w:val="ConsPlusNormal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000000" w:rsidRDefault="000813A6">
      <w:pPr>
        <w:pStyle w:val="ConsPlusNormal"/>
        <w:ind w:firstLine="540"/>
        <w:jc w:val="both"/>
      </w:pPr>
      <w:r>
        <w:t>98. Срок рассмотрения жалобы не должен превышать 15 рабочих дней с момента ее регистрации.</w:t>
      </w:r>
    </w:p>
    <w:p w:rsidR="00000000" w:rsidRDefault="000813A6">
      <w:pPr>
        <w:pStyle w:val="ConsPlusNormal"/>
        <w:ind w:firstLine="540"/>
        <w:jc w:val="both"/>
      </w:pPr>
      <w:r>
        <w:t>С</w:t>
      </w:r>
      <w:r>
        <w:t>рок рассмотрения жалобы на отказ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</w:t>
      </w:r>
      <w:r>
        <w:t>рушения установленного срока таких исправлений не должен превышать 5 рабочих дней с момента ее регистрации.</w:t>
      </w:r>
    </w:p>
    <w:p w:rsidR="00000000" w:rsidRDefault="000813A6">
      <w:pPr>
        <w:pStyle w:val="ConsPlusNormal"/>
        <w:ind w:firstLine="540"/>
        <w:jc w:val="both"/>
      </w:pPr>
      <w:r>
        <w:t>В соответствии с частью 6 статьи 11.2 Федерального закона N 210-ФЗ "Об организации предоставления государственных и муниципальных услуг" Правительст</w:t>
      </w:r>
      <w:r>
        <w:t>во Российской Федерации вправе установить случаи, при которых срок рассмотрения жалобы может быть сокращен.</w:t>
      </w:r>
    </w:p>
    <w:p w:rsidR="00000000" w:rsidRDefault="000813A6">
      <w:pPr>
        <w:pStyle w:val="ConsPlusNormal"/>
        <w:ind w:firstLine="540"/>
        <w:jc w:val="both"/>
      </w:pPr>
      <w:r>
        <w:t>99. В удовлетворении жалобы отказывается в следующих случаях:</w:t>
      </w:r>
    </w:p>
    <w:p w:rsidR="00000000" w:rsidRDefault="000813A6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</w:t>
      </w:r>
      <w:r>
        <w:t xml:space="preserve"> же предмете и по тем же основаниям;</w:t>
      </w:r>
    </w:p>
    <w:p w:rsidR="00000000" w:rsidRDefault="000813A6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0813A6">
      <w:pPr>
        <w:pStyle w:val="ConsPlusNormal"/>
        <w:ind w:firstLine="540"/>
        <w:jc w:val="both"/>
      </w:pPr>
      <w:r>
        <w:t>в) наличие решения по жалобе, принятого ранее в отношении того же заявителя и по тому же предм</w:t>
      </w:r>
      <w:r>
        <w:t>ету жалобы в соответствии с требованиями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</w:t>
      </w:r>
      <w:r>
        <w:t>ых фондов Российской Федерации, утвержденных постановлением Правительства Российской Федерации от 16.08.2012 N 840.</w:t>
      </w:r>
    </w:p>
    <w:p w:rsidR="00000000" w:rsidRDefault="000813A6">
      <w:pPr>
        <w:pStyle w:val="ConsPlusNormal"/>
        <w:ind w:firstLine="540"/>
        <w:jc w:val="both"/>
      </w:pPr>
      <w:r>
        <w:t>100. Жалоба может быть оставлена без ответа в следующих случаях:</w:t>
      </w:r>
    </w:p>
    <w:p w:rsidR="00000000" w:rsidRDefault="000813A6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</w:t>
      </w:r>
      <w:r>
        <w:t xml:space="preserve"> здоровью и имуществу должностного лица, а также членов его семьи;</w:t>
      </w:r>
    </w:p>
    <w:p w:rsidR="00000000" w:rsidRDefault="000813A6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0813A6">
      <w:pPr>
        <w:pStyle w:val="ConsPlusNormal"/>
        <w:ind w:firstLine="540"/>
        <w:jc w:val="both"/>
      </w:pPr>
      <w:r>
        <w:t>101. Приостановление рассмотре</w:t>
      </w:r>
      <w:r>
        <w:t>ния жалобы не допускается.</w:t>
      </w:r>
    </w:p>
    <w:p w:rsidR="00000000" w:rsidRDefault="000813A6">
      <w:pPr>
        <w:pStyle w:val="ConsPlusNormal"/>
        <w:ind w:firstLine="540"/>
        <w:jc w:val="both"/>
      </w:pPr>
      <w:r>
        <w:t>102. По результатам рассмотрения принимается одно из следующих решений:</w:t>
      </w:r>
    </w:p>
    <w:p w:rsidR="00000000" w:rsidRDefault="000813A6">
      <w:pPr>
        <w:pStyle w:val="ConsPlusNormal"/>
        <w:ind w:firstLine="540"/>
        <w:jc w:val="both"/>
      </w:pPr>
      <w: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</w:t>
      </w:r>
      <w:r>
        <w:t>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000000" w:rsidRDefault="000813A6">
      <w:pPr>
        <w:pStyle w:val="ConsPlusNormal"/>
        <w:ind w:firstLine="540"/>
        <w:jc w:val="both"/>
      </w:pPr>
      <w:r>
        <w:t>2) отказать в удовлетворении жалобы.</w:t>
      </w:r>
    </w:p>
    <w:p w:rsidR="00000000" w:rsidRDefault="000813A6">
      <w:pPr>
        <w:pStyle w:val="ConsPlusNormal"/>
        <w:ind w:firstLine="540"/>
        <w:jc w:val="both"/>
      </w:pPr>
      <w:r>
        <w:t>103. Не позднее дня, следующего за днем прин</w:t>
      </w:r>
      <w:r>
        <w:t>ятия решения, указанного в пункте 102 настоящего Административного регламента, заявителю направляется мотивированный ответ о результатах рассмотрения жалобы в письменной форме по почтовому адресу, указанному в жалобе, и по желанию заявителя в электронной ф</w:t>
      </w:r>
      <w:r>
        <w:t>орме.</w:t>
      </w:r>
    </w:p>
    <w:p w:rsidR="00000000" w:rsidRDefault="000813A6">
      <w:pPr>
        <w:pStyle w:val="ConsPlusNormal"/>
        <w:ind w:firstLine="540"/>
        <w:jc w:val="both"/>
      </w:pPr>
      <w:r>
        <w:t>104. Заявитель вправе обжаловать решения по жалобе вышестоящим должностным лицам.</w:t>
      </w:r>
    </w:p>
    <w:p w:rsidR="00000000" w:rsidRDefault="000813A6">
      <w:pPr>
        <w:pStyle w:val="ConsPlusNormal"/>
        <w:ind w:firstLine="540"/>
        <w:jc w:val="both"/>
      </w:pPr>
      <w:r>
        <w:t>105. Заявитель имеет право на получение информации и документов, необходимых для обоснования и рассмотрения жалобы.</w:t>
      </w:r>
    </w:p>
    <w:p w:rsidR="00000000" w:rsidRDefault="000813A6">
      <w:pPr>
        <w:pStyle w:val="ConsPlusNormal"/>
        <w:ind w:firstLine="540"/>
        <w:jc w:val="both"/>
      </w:pPr>
      <w:r>
        <w:t>106. Информация о порядке подачи и рассмотрения жало</w:t>
      </w:r>
      <w:r>
        <w:t>бы размещается на официальных сайтах федерального или территориального фонда геологической информации, Роснедр, его территориальных органов в информационно-телекоммуникационной сети Интернет, на информационных стендах Роснедр и его территориальных органов,</w:t>
      </w:r>
      <w:r>
        <w:t xml:space="preserve"> на едином портале государственных и муниципальных услуг, в раздаточных </w:t>
      </w:r>
      <w:r>
        <w:lastRenderedPageBreak/>
        <w:t>информационных материалах (брошюрах, буклетах), а также может быть сообщена заявителю в устной форме во время личного приема.</w:t>
      </w:r>
    </w:p>
    <w:p w:rsidR="00000000" w:rsidRDefault="000813A6">
      <w:pPr>
        <w:pStyle w:val="ConsPlusNormal"/>
        <w:ind w:firstLine="540"/>
        <w:jc w:val="both"/>
      </w:pPr>
      <w:r>
        <w:t>107. В случае установления в ходе или по результатам рассм</w:t>
      </w:r>
      <w:r>
        <w:t>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прокуратуры.".</w:t>
      </w:r>
    </w:p>
    <w:p w:rsidR="00000000" w:rsidRDefault="000813A6">
      <w:pPr>
        <w:pStyle w:val="ConsPlusNormal"/>
        <w:ind w:firstLine="540"/>
        <w:jc w:val="both"/>
      </w:pPr>
      <w:r>
        <w:t>10. В приложении N 1 "Сведения о мест</w:t>
      </w:r>
      <w:r>
        <w:t>онахождении федерального и территориальных фондов геологической информации, их адресах, контактных телефонах (телефонах для справок)" подраздел "Приволжский федеральный округ" раздела "Территориальные фонды геологической информации" дополнить строкой следу</w:t>
      </w:r>
      <w:r>
        <w:t>ющего содержания:</w:t>
      </w:r>
    </w:p>
    <w:p w:rsidR="00000000" w:rsidRDefault="000813A6">
      <w:pPr>
        <w:pStyle w:val="ConsPlusNormal"/>
        <w:ind w:firstLine="540"/>
        <w:jc w:val="both"/>
      </w:pPr>
    </w:p>
    <w:p w:rsidR="00000000" w:rsidRDefault="000813A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──┬────────────────────────┬───────────────────────┬───────────────────────────┐</w:t>
      </w:r>
    </w:p>
    <w:p w:rsidR="00000000" w:rsidRDefault="000813A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Удмуртский филиал ФБУ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426032, Удмуртская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8 (3412) 79-99-71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0813A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"ТФГИ по Приволжскому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Республика, г. Ижевск,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8 (3412) 79-99-73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0813A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федеральному округу"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ул. Карла Маркса, д. 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0813A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└───────────────────────┴────────────────────────┴───────────────────────┴─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──────────────────────────┘</w:t>
      </w:r>
    </w:p>
    <w:p w:rsidR="00000000" w:rsidRDefault="000813A6">
      <w:pPr>
        <w:pStyle w:val="ConsPlusNormal"/>
        <w:ind w:firstLine="540"/>
        <w:jc w:val="both"/>
      </w:pPr>
    </w:p>
    <w:p w:rsidR="00000000" w:rsidRDefault="000813A6">
      <w:pPr>
        <w:pStyle w:val="ConsPlusNormal"/>
        <w:ind w:firstLine="540"/>
        <w:jc w:val="both"/>
      </w:pPr>
    </w:p>
    <w:p w:rsidR="000813A6" w:rsidRDefault="000813A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813A6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3A6" w:rsidRDefault="000813A6">
      <w:pPr>
        <w:spacing w:after="0" w:line="240" w:lineRule="auto"/>
      </w:pPr>
      <w:r>
        <w:separator/>
      </w:r>
    </w:p>
  </w:endnote>
  <w:endnote w:type="continuationSeparator" w:id="1">
    <w:p w:rsidR="000813A6" w:rsidRDefault="0008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13A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13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13A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13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D3F4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D3F4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D3F4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D3F48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3A6" w:rsidRDefault="000813A6">
      <w:pPr>
        <w:spacing w:after="0" w:line="240" w:lineRule="auto"/>
      </w:pPr>
      <w:r>
        <w:separator/>
      </w:r>
    </w:p>
  </w:footnote>
  <w:footnote w:type="continuationSeparator" w:id="1">
    <w:p w:rsidR="000813A6" w:rsidRDefault="00081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13A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02.12.2013 N 562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внесении изменений в Административный регламент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недрах, полученной в результате государственного геологическог</w:t>
          </w:r>
          <w:r>
            <w:rPr>
              <w:rFonts w:ascii="Tahoma" w:hAnsi="Tahoma" w:cs="Tahoma"/>
              <w:sz w:val="16"/>
              <w:szCs w:val="16"/>
            </w:rPr>
            <w:t>о изучения недр, утвержденный приказом Министерства природных ресурсов и экологии Российской Федерации от 5 мая 2012 г. N 122"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31.12.2013 N 30917)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13A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813A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13A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02.02.2014</w:t>
          </w:r>
        </w:p>
      </w:tc>
    </w:tr>
  </w:tbl>
  <w:p w:rsidR="00000000" w:rsidRDefault="000813A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813A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C3E3E"/>
    <w:rsid w:val="000813A6"/>
    <w:rsid w:val="005D3F48"/>
    <w:rsid w:val="008C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3308</Words>
  <Characters>18858</Characters>
  <Application>Microsoft Office Word</Application>
  <DocSecurity>2</DocSecurity>
  <Lines>157</Lines>
  <Paragraphs>44</Paragraphs>
  <ScaleCrop>false</ScaleCrop>
  <Company>Home</Company>
  <LinksUpToDate>false</LinksUpToDate>
  <CharactersWithSpaces>22122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02.12.2013 N 562"О внесении изменений в Административный регламент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недрах, полученно</dc:title>
  <dc:creator>ConsultantPlus</dc:creator>
  <cp:lastModifiedBy>1</cp:lastModifiedBy>
  <cp:revision>2</cp:revision>
  <dcterms:created xsi:type="dcterms:W3CDTF">2014-02-02T07:31:00Z</dcterms:created>
  <dcterms:modified xsi:type="dcterms:W3CDTF">2014-02-02T07:31:00Z</dcterms:modified>
</cp:coreProperties>
</file>